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445A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6835B2">
        <w:rPr>
          <w:rFonts w:ascii="Times New Roman" w:hAnsi="Times New Roman"/>
          <w:b/>
          <w:sz w:val="24"/>
          <w:szCs w:val="24"/>
        </w:rPr>
        <w:t>58</w:t>
      </w:r>
      <w:r w:rsidR="001B0584">
        <w:rPr>
          <w:rFonts w:ascii="Times New Roman" w:hAnsi="Times New Roman"/>
          <w:b/>
          <w:sz w:val="24"/>
          <w:szCs w:val="24"/>
        </w:rPr>
        <w:t>9</w:t>
      </w:r>
      <w:r w:rsidRPr="001445AD">
        <w:rPr>
          <w:rFonts w:ascii="Times New Roman" w:hAnsi="Times New Roman"/>
          <w:b/>
          <w:sz w:val="24"/>
          <w:szCs w:val="24"/>
          <w:lang w:val="sr-Cyrl-CS"/>
        </w:rPr>
        <w:t>/1-2</w:t>
      </w:r>
    </w:p>
    <w:p w:rsidR="000455C3" w:rsidRPr="001B058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1B0584">
        <w:rPr>
          <w:rFonts w:ascii="Times New Roman" w:hAnsi="Times New Roman"/>
          <w:b/>
          <w:sz w:val="24"/>
          <w:szCs w:val="24"/>
        </w:rPr>
        <w:t xml:space="preserve">22.03.2024. </w:t>
      </w:r>
      <w:r w:rsidR="001B0584">
        <w:rPr>
          <w:rFonts w:ascii="Times New Roman" w:hAnsi="Times New Roman"/>
          <w:b/>
          <w:sz w:val="24"/>
          <w:szCs w:val="24"/>
          <w:lang/>
        </w:rPr>
        <w:t>године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455C3" w:rsidRPr="00C70408" w:rsidTr="00B7261A">
        <w:tc>
          <w:tcPr>
            <w:tcW w:w="3227" w:type="dxa"/>
            <w:vMerge w:val="restart"/>
          </w:tcPr>
          <w:p w:rsidR="000455C3" w:rsidRPr="009D4463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9D4463" w:rsidRDefault="00A300FE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="000455C3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дреса</w:t>
            </w:r>
          </w:p>
          <w:p w:rsidR="000455C3" w:rsidRPr="009D4463" w:rsidRDefault="009D446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</w:t>
            </w:r>
          </w:p>
          <w:p w:rsidR="000455C3" w:rsidRPr="009D4463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:rsidTr="00B7261A">
        <w:trPr>
          <w:trHeight w:val="318"/>
        </w:trPr>
        <w:tc>
          <w:tcPr>
            <w:tcW w:w="3227" w:type="dxa"/>
            <w:vMerge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:rsidTr="00B7261A">
        <w:trPr>
          <w:trHeight w:val="355"/>
        </w:trPr>
        <w:tc>
          <w:tcPr>
            <w:tcW w:w="3227" w:type="dxa"/>
            <w:vMerge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:rsidTr="00B7261A">
        <w:trPr>
          <w:trHeight w:val="262"/>
        </w:trPr>
        <w:tc>
          <w:tcPr>
            <w:tcW w:w="3227" w:type="dxa"/>
            <w:vMerge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:rsidTr="00B7261A">
        <w:tc>
          <w:tcPr>
            <w:tcW w:w="3227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6726F6" w:rsidRDefault="006726F6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Миљана Ивановић</w:t>
            </w:r>
          </w:p>
        </w:tc>
      </w:tr>
      <w:tr w:rsidR="000455C3" w:rsidRPr="00C70408" w:rsidTr="00B7261A">
        <w:tc>
          <w:tcPr>
            <w:tcW w:w="3227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3744EA" w:rsidRDefault="00515875" w:rsidP="006726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8" w:history="1">
              <w:r w:rsidR="003744EA" w:rsidRPr="003744EA">
                <w:rPr>
                  <w:rStyle w:val="Hyperlink"/>
                  <w:b/>
                  <w:sz w:val="24"/>
                  <w:szCs w:val="24"/>
                </w:rPr>
                <w:t>miljana.ivanovic@ekonomski.org</w:t>
              </w:r>
            </w:hyperlink>
          </w:p>
        </w:tc>
      </w:tr>
      <w:tr w:rsidR="000455C3" w:rsidRPr="00C70408" w:rsidTr="00B7261A">
        <w:tc>
          <w:tcPr>
            <w:tcW w:w="3227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C70408" w:rsidRDefault="000455C3" w:rsidP="00B72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="006726F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A300FE" w:rsidRDefault="00A300FE" w:rsidP="0032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9D4463" w:rsidRDefault="000455C3" w:rsidP="00326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  <w:r w:rsidR="00326F45" w:rsidRPr="009D4463">
        <w:rPr>
          <w:rFonts w:ascii="Times New Roman" w:hAnsi="Times New Roman"/>
          <w:b/>
          <w:sz w:val="24"/>
          <w:szCs w:val="24"/>
          <w:lang w:val="sr-Cyrl-CS"/>
        </w:rPr>
        <w:t>НА КОЈУ СЕ НЕ ПРИМЕЊУЈЕ ЗАКОН</w:t>
      </w:r>
    </w:p>
    <w:p w:rsidR="00326F45" w:rsidRPr="009D4463" w:rsidRDefault="00326F45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9D4463" w:rsidRDefault="000455C3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6726F6" w:rsidRPr="009D4463">
        <w:rPr>
          <w:rFonts w:ascii="Times New Roman" w:hAnsi="Times New Roman"/>
          <w:b/>
          <w:sz w:val="24"/>
          <w:szCs w:val="24"/>
        </w:rPr>
        <w:t>0</w:t>
      </w:r>
      <w:r w:rsidR="00C70408" w:rsidRPr="009D4463">
        <w:rPr>
          <w:rFonts w:ascii="Times New Roman" w:hAnsi="Times New Roman"/>
          <w:b/>
          <w:sz w:val="24"/>
          <w:szCs w:val="24"/>
        </w:rPr>
        <w:t>3</w:t>
      </w:r>
      <w:r w:rsidR="00DE538D" w:rsidRPr="009D4463">
        <w:rPr>
          <w:rFonts w:ascii="Times New Roman" w:hAnsi="Times New Roman"/>
          <w:b/>
          <w:sz w:val="24"/>
          <w:szCs w:val="24"/>
        </w:rPr>
        <w:t>0</w:t>
      </w:r>
      <w:r w:rsidRPr="009D4463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3C1B5B" w:rsidRPr="009D4463">
        <w:rPr>
          <w:rFonts w:ascii="Times New Roman" w:hAnsi="Times New Roman"/>
          <w:b/>
          <w:sz w:val="24"/>
          <w:szCs w:val="24"/>
          <w:lang w:val="sr-Cyrl-CS"/>
        </w:rPr>
        <w:t>2024</w:t>
      </w:r>
    </w:p>
    <w:p w:rsidR="000455C3" w:rsidRPr="009D4463" w:rsidRDefault="000455C3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ОПИС ПРЕДМЕТА НАБАВКE:</w:t>
      </w:r>
      <w:r w:rsidR="00F60098" w:rsidRPr="009D4463">
        <w:rPr>
          <w:rFonts w:ascii="Times New Roman" w:hAnsi="Times New Roman"/>
          <w:sz w:val="24"/>
          <w:szCs w:val="24"/>
        </w:rPr>
        <w:t xml:space="preserve"> </w:t>
      </w:r>
      <w:r w:rsidR="00F60098" w:rsidRPr="009D4463">
        <w:rPr>
          <w:rFonts w:ascii="Times New Roman" w:hAnsi="Times New Roman"/>
          <w:b/>
          <w:sz w:val="24"/>
          <w:szCs w:val="24"/>
          <w:lang w:val="sr-Cyrl-CS"/>
        </w:rPr>
        <w:t>ТВ</w:t>
      </w:r>
      <w:r w:rsidR="00F60098" w:rsidRPr="009D4463">
        <w:rPr>
          <w:rFonts w:ascii="Times New Roman" w:hAnsi="Times New Roman"/>
          <w:sz w:val="24"/>
          <w:szCs w:val="24"/>
          <w:lang w:val="sr-Cyrl-CS"/>
        </w:rPr>
        <w:t xml:space="preserve">, аудио, електро опрема – </w:t>
      </w:r>
      <w:r w:rsidR="006726F6" w:rsidRPr="009D4463">
        <w:rPr>
          <w:rFonts w:ascii="Times New Roman" w:hAnsi="Times New Roman"/>
          <w:sz w:val="24"/>
          <w:szCs w:val="24"/>
        </w:rPr>
        <w:t>Аудио опрема</w:t>
      </w:r>
      <w:r w:rsidR="00F25E92" w:rsidRPr="009D4463">
        <w:rPr>
          <w:rFonts w:ascii="Times New Roman" w:hAnsi="Times New Roman"/>
          <w:b/>
          <w:sz w:val="24"/>
          <w:szCs w:val="24"/>
        </w:rPr>
        <w:t xml:space="preserve"> </w:t>
      </w:r>
    </w:p>
    <w:p w:rsidR="000455C3" w:rsidRPr="009D4463" w:rsidRDefault="00F25E92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КРИТЕРИЈУМ И ЕЛЕМЕНТИ КРИТЕРИЈУМА ЗА ИЗБОР ЕК</w:t>
      </w:r>
      <w:r w:rsidR="00EE2C75">
        <w:rPr>
          <w:rFonts w:ascii="Times New Roman" w:hAnsi="Times New Roman"/>
          <w:b/>
          <w:sz w:val="24"/>
          <w:szCs w:val="24"/>
        </w:rPr>
        <w:t>O</w:t>
      </w:r>
      <w:r w:rsidRPr="009D4463">
        <w:rPr>
          <w:rFonts w:ascii="Times New Roman" w:hAnsi="Times New Roman"/>
          <w:b/>
          <w:sz w:val="24"/>
          <w:szCs w:val="24"/>
          <w:lang w:val="sr-Cyrl-CS"/>
        </w:rPr>
        <w:t>НОМСКИ НАЈПОВОЉНИЈЕ ПОНУДЕ: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0455C3" w:rsidRPr="009D4463" w:rsidTr="00132845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9D4463" w:rsidRDefault="000455C3" w:rsidP="0032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Критеријум за избор најповољније </w:t>
            </w:r>
            <w:r w:rsidR="00F25E92"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понуде је најнижа понуђена цена</w:t>
            </w:r>
            <w:r w:rsidR="009D4463" w:rsidRPr="009D44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5C3" w:rsidRPr="009D4463" w:rsidRDefault="000455C3" w:rsidP="001328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C70408"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краћи рок испоруке.</w:t>
            </w:r>
          </w:p>
        </w:tc>
      </w:tr>
    </w:tbl>
    <w:p w:rsidR="000455C3" w:rsidRPr="009D4463" w:rsidRDefault="00F25E92" w:rsidP="00326F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ПОДНОШЕЊЕ ПОНУДА: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455C3" w:rsidRPr="009D4463" w:rsidTr="00B7261A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5555B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Рок за подношење понуда је до </w:t>
            </w:r>
            <w:r w:rsidR="00674650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674650">
              <w:rPr>
                <w:rFonts w:ascii="Times New Roman" w:hAnsi="Times New Roman"/>
                <w:sz w:val="24"/>
                <w:szCs w:val="24"/>
                <w:u w:val="single"/>
                <w:lang/>
              </w:rPr>
              <w:t>5</w:t>
            </w:r>
            <w:r w:rsidR="001717F7" w:rsidRPr="005555B3">
              <w:rPr>
                <w:rFonts w:ascii="Times New Roman" w:hAnsi="Times New Roman"/>
                <w:sz w:val="24"/>
                <w:szCs w:val="24"/>
                <w:u w:val="single"/>
              </w:rPr>
              <w:t>.03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.</w:t>
            </w:r>
            <w:r w:rsidR="003C1B5B"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2024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. године до </w:t>
            </w:r>
            <w:r w:rsidR="001717F7" w:rsidRPr="005555B3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,00 часова.</w:t>
            </w:r>
          </w:p>
          <w:p w:rsidR="00B7261A" w:rsidRPr="005555B3" w:rsidRDefault="00B7261A" w:rsidP="00B72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Понуда ће се сматрати</w:t>
            </w:r>
            <w:r w:rsidR="007E2C42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благовременом ако  на адресу н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аручиоца буде достављена најкасније до наведеног рока.</w:t>
            </w:r>
          </w:p>
          <w:p w:rsidR="009C24D2" w:rsidRPr="005555B3" w:rsidRDefault="00326F45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Попуњена, потписана и оверена понуда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може се  послати препорученом  поштом на адресу 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>Лицеја Кнежевине Србије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3, 34000 Крагујевац, донети лично у просторије </w:t>
            </w:r>
            <w:r w:rsidR="00CC3698"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="009C24D2"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аручиоца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канцеларију писарнице број  Д 118 или послати </w:t>
            </w:r>
            <w:r w:rsidRPr="005555B3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скенирана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мејл  адресу: </w:t>
            </w:r>
            <w:hyperlink r:id="rId9" w:history="1">
              <w:r w:rsidR="00B7261A" w:rsidRPr="005555B3">
                <w:rPr>
                  <w:rStyle w:val="Hyperlink"/>
                  <w:sz w:val="24"/>
                  <w:szCs w:val="24"/>
                </w:rPr>
                <w:t>miljana.ivanovic@ekonomski.org</w:t>
              </w:r>
            </w:hyperlink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до</w:t>
            </w:r>
            <w:r w:rsidRPr="005555B3">
              <w:rPr>
                <w:rFonts w:ascii="Times New Roman" w:hAnsi="Times New Roman"/>
                <w:sz w:val="24"/>
                <w:szCs w:val="24"/>
              </w:rPr>
              <w:t xml:space="preserve"> истека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B7261A"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рока за подношење понуда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9C24D2" w:rsidRPr="005555B3" w:rsidRDefault="005C0B91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Понуда се може поднети и у форми предрачуна са назнаком тражених података и контакт нформација.</w:t>
            </w:r>
            <w:r w:rsidR="00326F45"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326F45" w:rsidRPr="005555B3" w:rsidRDefault="00326F45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9C24D2" w:rsidRPr="009D4463" w:rsidRDefault="009C24D2" w:rsidP="009C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Сви заинтересовани понуђачи могу преузети конкурсну доку</w:t>
            </w:r>
            <w:r w:rsidR="00C178AB">
              <w:rPr>
                <w:rFonts w:ascii="Times New Roman" w:hAnsi="Times New Roman"/>
                <w:sz w:val="24"/>
                <w:szCs w:val="24"/>
                <w:lang w:val="sr-Cyrl-CS"/>
              </w:rPr>
              <w:t>ментацију на интернет страници н</w:t>
            </w:r>
            <w:r w:rsidRPr="005555B3">
              <w:rPr>
                <w:rFonts w:ascii="Times New Roman" w:hAnsi="Times New Roman"/>
                <w:sz w:val="24"/>
                <w:szCs w:val="24"/>
                <w:lang w:val="sr-Cyrl-CS"/>
              </w:rPr>
              <w:t>аручиоца</w:t>
            </w:r>
            <w:r w:rsidR="00AF3534" w:rsidRPr="005555B3">
              <w:rPr>
                <w:sz w:val="24"/>
                <w:szCs w:val="24"/>
              </w:rPr>
              <w:t xml:space="preserve"> </w:t>
            </w:r>
            <w:hyperlink r:id="rId10" w:history="1">
              <w:r w:rsidR="006835B2" w:rsidRPr="00BB4583">
                <w:rPr>
                  <w:rStyle w:val="Hyperlink"/>
                  <w:sz w:val="24"/>
                  <w:szCs w:val="24"/>
                </w:rPr>
                <w:t>https://www.ekfak.kg.ac.rs/sr/fakultet-menu/javne-nabavke</w:t>
              </w:r>
            </w:hyperlink>
            <w:r w:rsidR="00B94CB2">
              <w:rPr>
                <w:sz w:val="24"/>
                <w:szCs w:val="24"/>
              </w:rPr>
              <w:t>.</w:t>
            </w:r>
          </w:p>
          <w:p w:rsidR="00326F45" w:rsidRPr="009D4463" w:rsidRDefault="00326F45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9D4463" w:rsidRDefault="000455C3" w:rsidP="00B72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040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845" w:rsidRPr="00132845" w:rsidRDefault="0013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790D" w:rsidRPr="00F25E92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p w:rsidR="00F25E92" w:rsidRDefault="00F25E92" w:rsidP="00F25E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F25E92" w:rsidRDefault="00F25E92" w:rsidP="00F25E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F25E92" w:rsidRPr="00F25E92" w:rsidRDefault="00F25E92" w:rsidP="00F25E9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tbl>
      <w:tblPr>
        <w:tblStyle w:val="TableGrid"/>
        <w:tblW w:w="9198" w:type="dxa"/>
        <w:tblLook w:val="04A0"/>
      </w:tblPr>
      <w:tblGrid>
        <w:gridCol w:w="699"/>
        <w:gridCol w:w="3499"/>
        <w:gridCol w:w="1083"/>
        <w:gridCol w:w="1145"/>
        <w:gridCol w:w="1470"/>
        <w:gridCol w:w="1302"/>
      </w:tblGrid>
      <w:tr w:rsidR="00AF3534" w:rsidTr="00F33F34">
        <w:trPr>
          <w:trHeight w:val="1412"/>
        </w:trPr>
        <w:tc>
          <w:tcPr>
            <w:tcW w:w="699" w:type="dxa"/>
            <w:vAlign w:val="center"/>
          </w:tcPr>
          <w:p w:rsidR="001D6B71" w:rsidRPr="00845EAF" w:rsidRDefault="001D6B7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AF">
              <w:rPr>
                <w:rFonts w:ascii="Times New Roman" w:hAnsi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499" w:type="dxa"/>
            <w:vAlign w:val="center"/>
          </w:tcPr>
          <w:p w:rsidR="001D6B71" w:rsidRPr="00845EAF" w:rsidRDefault="001D6B7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AF">
              <w:rPr>
                <w:rFonts w:ascii="Times New Roman" w:hAnsi="Times New Roman"/>
                <w:b/>
                <w:sz w:val="24"/>
                <w:szCs w:val="24"/>
              </w:rPr>
              <w:t>Naziv i opis stavke</w:t>
            </w:r>
          </w:p>
        </w:tc>
        <w:tc>
          <w:tcPr>
            <w:tcW w:w="1083" w:type="dxa"/>
            <w:vAlign w:val="center"/>
          </w:tcPr>
          <w:p w:rsidR="001D6B71" w:rsidRPr="00845EAF" w:rsidRDefault="001D6B7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AF">
              <w:rPr>
                <w:rFonts w:ascii="Times New Roman" w:hAnsi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145" w:type="dxa"/>
            <w:vAlign w:val="center"/>
          </w:tcPr>
          <w:p w:rsidR="001D6B71" w:rsidRPr="00845EAF" w:rsidRDefault="001D6B7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EAF">
              <w:rPr>
                <w:rFonts w:ascii="Times New Roman" w:hAnsi="Times New Roman"/>
                <w:b/>
                <w:sz w:val="24"/>
                <w:szCs w:val="24"/>
              </w:rPr>
              <w:t>Cena po jedinici bez PDV-a</w:t>
            </w:r>
          </w:p>
        </w:tc>
        <w:tc>
          <w:tcPr>
            <w:tcW w:w="1470" w:type="dxa"/>
            <w:vAlign w:val="center"/>
          </w:tcPr>
          <w:p w:rsidR="001D6B71" w:rsidRPr="00845EAF" w:rsidRDefault="00AF3534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845">
              <w:rPr>
                <w:rFonts w:ascii="Times New Roman" w:hAnsi="Times New Roman"/>
                <w:b/>
                <w:sz w:val="24"/>
                <w:szCs w:val="24"/>
              </w:rPr>
              <w:t>Naziv proizvođača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1794" w:rsidRPr="00845EA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F2BE8" w:rsidRPr="00845EAF">
              <w:rPr>
                <w:rFonts w:ascii="Times New Roman" w:hAnsi="Times New Roman"/>
                <w:b/>
                <w:sz w:val="24"/>
                <w:szCs w:val="24"/>
              </w:rPr>
              <w:t>onuđena garancija u mesecima</w:t>
            </w:r>
          </w:p>
        </w:tc>
        <w:tc>
          <w:tcPr>
            <w:tcW w:w="1302" w:type="dxa"/>
            <w:vAlign w:val="center"/>
          </w:tcPr>
          <w:p w:rsidR="001D6B71" w:rsidRPr="00845EAF" w:rsidRDefault="001D6B71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5EAF">
              <w:rPr>
                <w:rFonts w:ascii="Times New Roman" w:hAnsi="Times New Roman"/>
                <w:b/>
              </w:rPr>
              <w:t>Ukupna cena stavke bez PDV-a</w:t>
            </w:r>
          </w:p>
        </w:tc>
      </w:tr>
      <w:tr w:rsidR="00581C03" w:rsidRPr="00581C03" w:rsidTr="00581C03">
        <w:trPr>
          <w:trHeight w:val="539"/>
        </w:trPr>
        <w:tc>
          <w:tcPr>
            <w:tcW w:w="699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5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0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 w:rsidR="00581C03" w:rsidRPr="00581C03" w:rsidRDefault="00581C03" w:rsidP="00F33F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81C03">
              <w:rPr>
                <w:rFonts w:ascii="Times New Roman" w:hAnsi="Times New Roman"/>
                <w:b/>
                <w:bCs/>
                <w:sz w:val="24"/>
                <w:szCs w:val="24"/>
              </w:rPr>
              <w:t>6 = 3x4</w:t>
            </w:r>
          </w:p>
        </w:tc>
      </w:tr>
      <w:tr w:rsidR="00AF3534" w:rsidTr="00581C03">
        <w:trPr>
          <w:trHeight w:val="539"/>
        </w:trPr>
        <w:tc>
          <w:tcPr>
            <w:tcW w:w="699" w:type="dxa"/>
            <w:vAlign w:val="center"/>
          </w:tcPr>
          <w:p w:rsidR="006E115C" w:rsidRPr="00845EAF" w:rsidRDefault="006E115C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  <w:r w:rsidR="00C11794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6E115C" w:rsidRPr="00845EAF" w:rsidRDefault="005B678C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678C">
              <w:rPr>
                <w:rFonts w:ascii="Times New Roman" w:hAnsi="Times New Roman"/>
                <w:sz w:val="24"/>
                <w:szCs w:val="24"/>
              </w:rPr>
              <w:t>Bežični audio mikrofonski sistem sa dva mikrofona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(ekv. </w:t>
            </w:r>
            <w:r w:rsidR="00845EAF">
              <w:rPr>
                <w:rFonts w:ascii="Times New Roman" w:hAnsi="Times New Roman"/>
                <w:sz w:val="24"/>
                <w:szCs w:val="24"/>
              </w:rPr>
              <w:t xml:space="preserve">Rode </w:t>
            </w:r>
            <w:r w:rsidRPr="005B678C">
              <w:rPr>
                <w:rFonts w:ascii="Times New Roman" w:hAnsi="Times New Roman"/>
                <w:sz w:val="24"/>
                <w:szCs w:val="24"/>
              </w:rPr>
              <w:t>Wireless GO 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6E115C" w:rsidRPr="00845EAF" w:rsidRDefault="00F60098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6E115C" w:rsidRDefault="006E115C" w:rsidP="000C4B5E">
            <w:pPr>
              <w:spacing w:after="0"/>
            </w:pPr>
          </w:p>
        </w:tc>
      </w:tr>
      <w:tr w:rsidR="00AF3534" w:rsidTr="00581C03">
        <w:trPr>
          <w:trHeight w:val="433"/>
        </w:trPr>
        <w:tc>
          <w:tcPr>
            <w:tcW w:w="699" w:type="dxa"/>
            <w:vAlign w:val="center"/>
          </w:tcPr>
          <w:p w:rsidR="006E115C" w:rsidRPr="00845EAF" w:rsidRDefault="006E115C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2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F60098" w:rsidRPr="00845EAF" w:rsidRDefault="005B678C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678C">
              <w:rPr>
                <w:rFonts w:ascii="Times New Roman" w:hAnsi="Times New Roman"/>
                <w:sz w:val="24"/>
                <w:szCs w:val="24"/>
              </w:rPr>
              <w:t xml:space="preserve">Mikrofon bubica </w:t>
            </w:r>
            <w:r w:rsidR="000C4B5E">
              <w:rPr>
                <w:rFonts w:ascii="Times New Roman" w:hAnsi="Times New Roman"/>
                <w:sz w:val="24"/>
                <w:szCs w:val="24"/>
              </w:rPr>
              <w:br/>
            </w:r>
            <w:r w:rsidRPr="005B678C">
              <w:rPr>
                <w:rFonts w:ascii="Times New Roman" w:hAnsi="Times New Roman"/>
                <w:sz w:val="24"/>
                <w:szCs w:val="24"/>
              </w:rPr>
              <w:t>(</w:t>
            </w:r>
            <w:r w:rsidR="000C4B5E">
              <w:rPr>
                <w:rFonts w:ascii="Times New Roman" w:hAnsi="Times New Roman"/>
                <w:sz w:val="24"/>
                <w:szCs w:val="24"/>
              </w:rPr>
              <w:t>ekv</w:t>
            </w:r>
            <w:r w:rsidR="00674650">
              <w:rPr>
                <w:rFonts w:ascii="Times New Roman" w:hAnsi="Times New Roman"/>
                <w:sz w:val="24"/>
                <w:szCs w:val="24"/>
              </w:rPr>
              <w:t>. AKG CK99 L ili sli</w:t>
            </w:r>
            <w:r w:rsidR="00674650">
              <w:rPr>
                <w:rFonts w:ascii="Times New Roman" w:hAnsi="Times New Roman"/>
                <w:sz w:val="24"/>
                <w:szCs w:val="24"/>
                <w:lang/>
              </w:rPr>
              <w:t>č</w:t>
            </w:r>
            <w:r w:rsidRPr="005B678C">
              <w:rPr>
                <w:rFonts w:ascii="Times New Roman" w:hAnsi="Times New Roman"/>
                <w:sz w:val="24"/>
                <w:szCs w:val="24"/>
              </w:rPr>
              <w:t>ni)</w:t>
            </w:r>
          </w:p>
        </w:tc>
        <w:tc>
          <w:tcPr>
            <w:tcW w:w="1083" w:type="dxa"/>
            <w:vAlign w:val="center"/>
          </w:tcPr>
          <w:p w:rsidR="006E115C" w:rsidRPr="00845EAF" w:rsidRDefault="006E115C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6E115C" w:rsidRPr="00C11794" w:rsidRDefault="006E115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6E115C" w:rsidRDefault="006E115C" w:rsidP="000C4B5E">
            <w:pPr>
              <w:spacing w:after="0"/>
            </w:pPr>
          </w:p>
        </w:tc>
      </w:tr>
      <w:tr w:rsidR="00AF3534" w:rsidTr="00581C03">
        <w:trPr>
          <w:trHeight w:val="570"/>
        </w:trPr>
        <w:tc>
          <w:tcPr>
            <w:tcW w:w="699" w:type="dxa"/>
            <w:vAlign w:val="center"/>
          </w:tcPr>
          <w:p w:rsidR="00C11794" w:rsidRPr="00845EAF" w:rsidRDefault="00C11794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3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C11794" w:rsidRPr="00845EAF" w:rsidRDefault="00C11794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Kabl audio</w:t>
            </w:r>
            <w:r w:rsidR="005B678C">
              <w:rPr>
                <w:rFonts w:ascii="Times New Roman" w:hAnsi="Times New Roman"/>
                <w:sz w:val="24"/>
                <w:szCs w:val="24"/>
              </w:rPr>
              <w:t xml:space="preserve"> stereo lin</w:t>
            </w:r>
            <w:r w:rsidR="000C4B5E">
              <w:rPr>
                <w:rFonts w:ascii="Times New Roman" w:hAnsi="Times New Roman"/>
                <w:sz w:val="24"/>
                <w:szCs w:val="24"/>
              </w:rPr>
              <w:t>e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B5E">
              <w:rPr>
                <w:rFonts w:ascii="Times New Roman" w:hAnsi="Times New Roman"/>
                <w:sz w:val="24"/>
                <w:szCs w:val="24"/>
              </w:rPr>
              <w:t xml:space="preserve">konektori 3.5mm-činč - 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  <w:r w:rsidR="005B678C">
              <w:rPr>
                <w:rFonts w:ascii="Times New Roman" w:hAnsi="Times New Roman"/>
                <w:sz w:val="24"/>
                <w:szCs w:val="24"/>
              </w:rPr>
              <w:t>5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083" w:type="dxa"/>
            <w:vAlign w:val="center"/>
          </w:tcPr>
          <w:p w:rsidR="00C11794" w:rsidRPr="00845EAF" w:rsidRDefault="00C11794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11794" w:rsidRDefault="00C11794" w:rsidP="000C4B5E">
            <w:pPr>
              <w:spacing w:after="0"/>
            </w:pPr>
          </w:p>
        </w:tc>
      </w:tr>
      <w:tr w:rsidR="005B678C" w:rsidTr="00581C03">
        <w:trPr>
          <w:trHeight w:val="570"/>
        </w:trPr>
        <w:tc>
          <w:tcPr>
            <w:tcW w:w="699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9" w:type="dxa"/>
            <w:vAlign w:val="center"/>
          </w:tcPr>
          <w:p w:rsidR="005B678C" w:rsidRPr="00845EAF" w:rsidRDefault="00581C03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 xml:space="preserve">abl </w:t>
            </w:r>
            <w:r>
              <w:rPr>
                <w:rFonts w:ascii="Times New Roman" w:hAnsi="Times New Roman"/>
                <w:sz w:val="24"/>
                <w:szCs w:val="24"/>
              </w:rPr>
              <w:t>audio stereo line konektori audio 3.5mm-6,35mm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>2m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5B678C" w:rsidRPr="00845EAF" w:rsidRDefault="005B678C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678C" w:rsidRDefault="005B678C" w:rsidP="000C4B5E">
            <w:pPr>
              <w:spacing w:after="0"/>
            </w:pPr>
          </w:p>
        </w:tc>
      </w:tr>
      <w:tr w:rsidR="00AF3534" w:rsidTr="00581C03">
        <w:trPr>
          <w:trHeight w:val="549"/>
        </w:trPr>
        <w:tc>
          <w:tcPr>
            <w:tcW w:w="699" w:type="dxa"/>
            <w:vAlign w:val="center"/>
          </w:tcPr>
          <w:p w:rsidR="00C11794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C11794" w:rsidRPr="00845EAF" w:rsidRDefault="00C11794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 xml:space="preserve">Kabl </w:t>
            </w:r>
            <w:r w:rsidR="000C4B5E">
              <w:rPr>
                <w:rFonts w:ascii="Times New Roman" w:hAnsi="Times New Roman"/>
                <w:sz w:val="24"/>
                <w:szCs w:val="24"/>
              </w:rPr>
              <w:t xml:space="preserve">audio </w:t>
            </w:r>
            <w:r w:rsidR="005B678C">
              <w:rPr>
                <w:rFonts w:ascii="Times New Roman" w:hAnsi="Times New Roman"/>
                <w:sz w:val="24"/>
                <w:szCs w:val="24"/>
              </w:rPr>
              <w:t>XLR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C03">
              <w:rPr>
                <w:rFonts w:ascii="Times New Roman" w:hAnsi="Times New Roman"/>
                <w:sz w:val="24"/>
                <w:szCs w:val="24"/>
              </w:rPr>
              <w:t xml:space="preserve">(sa konektorima male-female) - 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>5m</w:t>
            </w:r>
          </w:p>
        </w:tc>
        <w:tc>
          <w:tcPr>
            <w:tcW w:w="1083" w:type="dxa"/>
            <w:vAlign w:val="center"/>
          </w:tcPr>
          <w:p w:rsidR="00C11794" w:rsidRPr="00845EAF" w:rsidRDefault="00C11794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11794" w:rsidRDefault="00C11794" w:rsidP="000C4B5E">
            <w:pPr>
              <w:spacing w:after="0"/>
            </w:pPr>
          </w:p>
        </w:tc>
      </w:tr>
      <w:tr w:rsidR="00AF3534" w:rsidTr="00581C03">
        <w:trPr>
          <w:trHeight w:val="457"/>
        </w:trPr>
        <w:tc>
          <w:tcPr>
            <w:tcW w:w="699" w:type="dxa"/>
            <w:vAlign w:val="center"/>
          </w:tcPr>
          <w:p w:rsidR="00C11794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C11794" w:rsidRPr="00845EAF" w:rsidRDefault="00C11794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 xml:space="preserve">Kabl </w:t>
            </w:r>
            <w:r w:rsidR="000C4B5E">
              <w:rPr>
                <w:rFonts w:ascii="Times New Roman" w:hAnsi="Times New Roman"/>
                <w:sz w:val="24"/>
                <w:szCs w:val="24"/>
              </w:rPr>
              <w:t xml:space="preserve">audio </w:t>
            </w:r>
            <w:r w:rsidR="005B678C">
              <w:rPr>
                <w:rFonts w:ascii="Times New Roman" w:hAnsi="Times New Roman"/>
                <w:sz w:val="24"/>
                <w:szCs w:val="24"/>
              </w:rPr>
              <w:t>XLR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C03">
              <w:rPr>
                <w:rFonts w:ascii="Times New Roman" w:hAnsi="Times New Roman"/>
                <w:sz w:val="24"/>
                <w:szCs w:val="24"/>
              </w:rPr>
              <w:t xml:space="preserve">(sa konektorima male-female) - 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>10m</w:t>
            </w:r>
          </w:p>
        </w:tc>
        <w:tc>
          <w:tcPr>
            <w:tcW w:w="1083" w:type="dxa"/>
            <w:vAlign w:val="center"/>
          </w:tcPr>
          <w:p w:rsidR="00C11794" w:rsidRPr="00845EAF" w:rsidRDefault="00C11794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11794" w:rsidRDefault="00C11794" w:rsidP="000C4B5E">
            <w:pPr>
              <w:spacing w:after="0"/>
            </w:pPr>
          </w:p>
        </w:tc>
      </w:tr>
      <w:tr w:rsidR="005B678C" w:rsidTr="00581C03">
        <w:trPr>
          <w:trHeight w:val="457"/>
        </w:trPr>
        <w:tc>
          <w:tcPr>
            <w:tcW w:w="699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9" w:type="dxa"/>
            <w:vAlign w:val="center"/>
          </w:tcPr>
          <w:p w:rsidR="005B678C" w:rsidRPr="00845EAF" w:rsidRDefault="00581C03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Kabl audio za zvučnike - 60m</w:t>
            </w:r>
          </w:p>
        </w:tc>
        <w:tc>
          <w:tcPr>
            <w:tcW w:w="1083" w:type="dxa"/>
            <w:vAlign w:val="center"/>
          </w:tcPr>
          <w:p w:rsidR="005B678C" w:rsidRPr="00845EAF" w:rsidRDefault="000C4B5E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678C" w:rsidRDefault="005B678C" w:rsidP="000C4B5E">
            <w:pPr>
              <w:spacing w:after="0"/>
            </w:pPr>
          </w:p>
        </w:tc>
      </w:tr>
      <w:tr w:rsidR="005B678C" w:rsidTr="00581C03">
        <w:trPr>
          <w:trHeight w:val="457"/>
        </w:trPr>
        <w:tc>
          <w:tcPr>
            <w:tcW w:w="699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99" w:type="dxa"/>
            <w:vAlign w:val="center"/>
          </w:tcPr>
          <w:p w:rsidR="005B678C" w:rsidRPr="00845EAF" w:rsidRDefault="000C4B5E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845EAF">
              <w:rPr>
                <w:rFonts w:ascii="Times New Roman" w:hAnsi="Times New Roman"/>
                <w:sz w:val="24"/>
                <w:szCs w:val="24"/>
              </w:rPr>
              <w:t xml:space="preserve">abl Hdmi  </w:t>
            </w:r>
            <w:r w:rsidR="00581C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5m</w:t>
            </w:r>
          </w:p>
        </w:tc>
        <w:tc>
          <w:tcPr>
            <w:tcW w:w="1083" w:type="dxa"/>
            <w:vAlign w:val="center"/>
          </w:tcPr>
          <w:p w:rsidR="005B678C" w:rsidRPr="00845EAF" w:rsidRDefault="000C4B5E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678C" w:rsidRDefault="005B678C" w:rsidP="000C4B5E">
            <w:pPr>
              <w:spacing w:after="0"/>
            </w:pPr>
          </w:p>
        </w:tc>
      </w:tr>
      <w:tr w:rsidR="005B678C" w:rsidTr="00581C03">
        <w:trPr>
          <w:trHeight w:val="457"/>
        </w:trPr>
        <w:tc>
          <w:tcPr>
            <w:tcW w:w="699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9" w:type="dxa"/>
            <w:vAlign w:val="center"/>
          </w:tcPr>
          <w:p w:rsidR="005B678C" w:rsidRPr="00845EAF" w:rsidRDefault="0060027C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tor XLR (pod uglom "L" ili "Г" profil) </w:t>
            </w:r>
            <w:r w:rsidR="00581C03">
              <w:rPr>
                <w:rFonts w:ascii="Times New Roman" w:hAnsi="Times New Roman"/>
                <w:sz w:val="24"/>
                <w:szCs w:val="24"/>
              </w:rPr>
              <w:t>–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 female</w:t>
            </w:r>
            <w:r w:rsidR="00581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C03">
              <w:rPr>
                <w:rFonts w:ascii="Times New Roman" w:hAnsi="Times New Roman"/>
                <w:sz w:val="24"/>
                <w:szCs w:val="24"/>
              </w:rPr>
              <w:br/>
              <w:t xml:space="preserve">(ekv. 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>NEUTRIK  NC3 FRX</w:t>
            </w:r>
            <w:r w:rsidR="00581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678C" w:rsidRDefault="005B678C" w:rsidP="000C4B5E">
            <w:pPr>
              <w:spacing w:after="0"/>
            </w:pPr>
          </w:p>
        </w:tc>
      </w:tr>
      <w:tr w:rsidR="005B678C" w:rsidTr="00581C03">
        <w:trPr>
          <w:trHeight w:val="457"/>
        </w:trPr>
        <w:tc>
          <w:tcPr>
            <w:tcW w:w="699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9" w:type="dxa"/>
            <w:vAlign w:val="center"/>
          </w:tcPr>
          <w:p w:rsidR="005B678C" w:rsidRPr="00845EAF" w:rsidRDefault="0060027C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</w:t>
            </w:r>
            <w:r w:rsidRPr="00581C0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</w:t>
            </w:r>
            <w:r w:rsidRPr="00581C03">
              <w:rPr>
                <w:rFonts w:ascii="Times New Roman" w:hAnsi="Times New Roman"/>
                <w:sz w:val="24"/>
                <w:szCs w:val="24"/>
              </w:rPr>
              <w:t>tor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 XLR (pod uglom "L" ili "Г" profil) </w:t>
            </w:r>
            <w:r w:rsidR="00581C03">
              <w:rPr>
                <w:rFonts w:ascii="Times New Roman" w:hAnsi="Times New Roman"/>
                <w:sz w:val="24"/>
                <w:szCs w:val="24"/>
              </w:rPr>
              <w:t>–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 male</w:t>
            </w:r>
            <w:r w:rsidR="00581C03">
              <w:rPr>
                <w:rFonts w:ascii="Times New Roman" w:hAnsi="Times New Roman"/>
                <w:sz w:val="24"/>
                <w:szCs w:val="24"/>
              </w:rPr>
              <w:br/>
              <w:t xml:space="preserve">(ekv. 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NEUTRIK  NC3 </w:t>
            </w:r>
            <w:r w:rsidR="00581C03" w:rsidRPr="00845EAF">
              <w:rPr>
                <w:rFonts w:ascii="Times New Roman" w:hAnsi="Times New Roman"/>
                <w:sz w:val="24"/>
                <w:szCs w:val="24"/>
              </w:rPr>
              <w:t>MRX</w:t>
            </w:r>
            <w:r w:rsidR="00581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5B678C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B678C" w:rsidRPr="00C11794" w:rsidRDefault="005B678C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B678C" w:rsidRDefault="005B678C" w:rsidP="000C4B5E">
            <w:pPr>
              <w:spacing w:after="0"/>
            </w:pPr>
          </w:p>
        </w:tc>
      </w:tr>
      <w:tr w:rsidR="00AF3534" w:rsidTr="00581C03">
        <w:trPr>
          <w:trHeight w:val="579"/>
        </w:trPr>
        <w:tc>
          <w:tcPr>
            <w:tcW w:w="699" w:type="dxa"/>
            <w:vAlign w:val="center"/>
          </w:tcPr>
          <w:p w:rsidR="00C11794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C11794" w:rsidRPr="00845EAF" w:rsidRDefault="0060027C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</w:t>
            </w:r>
            <w:r w:rsidRPr="00581C0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</w:t>
            </w:r>
            <w:r w:rsidRPr="00581C03">
              <w:rPr>
                <w:rFonts w:ascii="Times New Roman" w:hAnsi="Times New Roman"/>
                <w:sz w:val="24"/>
                <w:szCs w:val="24"/>
              </w:rPr>
              <w:t>tor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 XLR - female </w:t>
            </w:r>
            <w:r w:rsidR="00581C03">
              <w:rPr>
                <w:rFonts w:ascii="Times New Roman" w:hAnsi="Times New Roman"/>
                <w:sz w:val="24"/>
                <w:szCs w:val="24"/>
              </w:rPr>
              <w:br/>
              <w:t xml:space="preserve">(ekv. </w:t>
            </w:r>
            <w:r w:rsidR="00C11794" w:rsidRPr="00845EAF">
              <w:rPr>
                <w:rFonts w:ascii="Times New Roman" w:hAnsi="Times New Roman"/>
                <w:sz w:val="24"/>
                <w:szCs w:val="24"/>
              </w:rPr>
              <w:t>NEUTRIK  NC3 FXX</w:t>
            </w:r>
            <w:r w:rsidR="00581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C11794" w:rsidRPr="00845EAF" w:rsidRDefault="00C11794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11794" w:rsidRDefault="00C11794" w:rsidP="000C4B5E">
            <w:pPr>
              <w:spacing w:after="0"/>
            </w:pPr>
          </w:p>
        </w:tc>
      </w:tr>
      <w:tr w:rsidR="00AF3534" w:rsidTr="00581C03">
        <w:trPr>
          <w:trHeight w:val="545"/>
        </w:trPr>
        <w:tc>
          <w:tcPr>
            <w:tcW w:w="699" w:type="dxa"/>
            <w:vAlign w:val="center"/>
          </w:tcPr>
          <w:p w:rsidR="00C11794" w:rsidRPr="00845EAF" w:rsidRDefault="00581C03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99" w:type="dxa"/>
            <w:vAlign w:val="center"/>
          </w:tcPr>
          <w:p w:rsidR="00C11794" w:rsidRPr="00845EAF" w:rsidRDefault="0060027C" w:rsidP="00581C03">
            <w:pPr>
              <w:spacing w:after="0" w:line="21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</w:t>
            </w:r>
            <w:r w:rsidRPr="00581C0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к</w:t>
            </w:r>
            <w:r w:rsidRPr="00581C03">
              <w:rPr>
                <w:rFonts w:ascii="Times New Roman" w:hAnsi="Times New Roman"/>
                <w:sz w:val="24"/>
                <w:szCs w:val="24"/>
              </w:rPr>
              <w:t>tor</w:t>
            </w:r>
            <w:r w:rsidR="00581C03" w:rsidRPr="00581C03">
              <w:rPr>
                <w:rFonts w:ascii="Times New Roman" w:hAnsi="Times New Roman"/>
                <w:sz w:val="24"/>
                <w:szCs w:val="24"/>
              </w:rPr>
              <w:t xml:space="preserve"> XLR - male </w:t>
            </w:r>
            <w:r w:rsidR="00581C03">
              <w:rPr>
                <w:rFonts w:ascii="Times New Roman" w:hAnsi="Times New Roman"/>
                <w:sz w:val="24"/>
                <w:szCs w:val="24"/>
              </w:rPr>
              <w:br/>
              <w:t xml:space="preserve">(ekv. </w:t>
            </w:r>
            <w:r w:rsidR="00C11794" w:rsidRPr="00845EAF">
              <w:rPr>
                <w:rFonts w:ascii="Times New Roman" w:hAnsi="Times New Roman"/>
                <w:sz w:val="24"/>
                <w:szCs w:val="24"/>
              </w:rPr>
              <w:t xml:space="preserve">NEUTRIK  NC3 </w:t>
            </w:r>
            <w:r w:rsidR="00845EAF" w:rsidRPr="00845EAF">
              <w:rPr>
                <w:rFonts w:ascii="Times New Roman" w:hAnsi="Times New Roman"/>
                <w:sz w:val="24"/>
                <w:szCs w:val="24"/>
              </w:rPr>
              <w:t>MX</w:t>
            </w:r>
            <w:r w:rsidR="00C11794" w:rsidRPr="00845EAF">
              <w:rPr>
                <w:rFonts w:ascii="Times New Roman" w:hAnsi="Times New Roman"/>
                <w:sz w:val="24"/>
                <w:szCs w:val="24"/>
              </w:rPr>
              <w:t>X</w:t>
            </w:r>
            <w:r w:rsidR="00581C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vAlign w:val="center"/>
          </w:tcPr>
          <w:p w:rsidR="00C11794" w:rsidRPr="00845EAF" w:rsidRDefault="00845EAF" w:rsidP="000C4B5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1794" w:rsidRPr="00C11794" w:rsidRDefault="00C11794" w:rsidP="000C4B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11794" w:rsidRDefault="00C11794" w:rsidP="000C4B5E">
            <w:pPr>
              <w:spacing w:after="0"/>
            </w:pPr>
          </w:p>
        </w:tc>
      </w:tr>
      <w:tr w:rsidR="00851F52" w:rsidTr="00581C03">
        <w:tc>
          <w:tcPr>
            <w:tcW w:w="7896" w:type="dxa"/>
            <w:gridSpan w:val="5"/>
            <w:shd w:val="clear" w:color="auto" w:fill="D9D9D9" w:themeFill="background1" w:themeFillShade="D9"/>
            <w:vAlign w:val="center"/>
          </w:tcPr>
          <w:p w:rsidR="00851F52" w:rsidRPr="00C11794" w:rsidRDefault="00851F52" w:rsidP="001A3F0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1794">
              <w:rPr>
                <w:rFonts w:ascii="Times New Roman" w:hAnsi="Times New Roman"/>
                <w:b/>
                <w:sz w:val="24"/>
                <w:szCs w:val="24"/>
              </w:rPr>
              <w:t>UKUPNA CENA BEZ PDV-a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:rsidTr="00581C03">
        <w:tc>
          <w:tcPr>
            <w:tcW w:w="7896" w:type="dxa"/>
            <w:gridSpan w:val="5"/>
            <w:vAlign w:val="center"/>
          </w:tcPr>
          <w:p w:rsidR="00851F52" w:rsidRPr="00C11794" w:rsidRDefault="00851F52" w:rsidP="001A3F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794">
              <w:rPr>
                <w:rFonts w:ascii="Times New Roman" w:hAnsi="Times New Roman"/>
                <w:sz w:val="24"/>
                <w:szCs w:val="24"/>
              </w:rPr>
              <w:t>UKUPNA CENA SA PDV-om</w:t>
            </w:r>
          </w:p>
        </w:tc>
        <w:tc>
          <w:tcPr>
            <w:tcW w:w="1302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AF3534" w:rsidRPr="009D4463" w:rsidRDefault="00AF3534" w:rsidP="00EE2C75">
      <w:pPr>
        <w:pStyle w:val="ListParagraph"/>
        <w:ind w:left="-142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D4463">
        <w:rPr>
          <w:rFonts w:ascii="Times New Roman" w:hAnsi="Times New Roman"/>
          <w:b/>
          <w:sz w:val="24"/>
          <w:szCs w:val="24"/>
          <w:lang w:val="sr-Cyrl-CS"/>
        </w:rPr>
        <w:t>*</w:t>
      </w:r>
      <w:r w:rsidRPr="00132845">
        <w:rPr>
          <w:rFonts w:ascii="Times New Roman" w:hAnsi="Times New Roman"/>
          <w:b/>
          <w:sz w:val="24"/>
          <w:szCs w:val="24"/>
          <w:lang w:val="sr-Cyrl-CS"/>
        </w:rPr>
        <w:t xml:space="preserve">уколико се нуди већ наведени произвођач, у колони </w:t>
      </w:r>
      <w:r w:rsidRPr="00132845">
        <w:rPr>
          <w:rFonts w:ascii="Times New Roman" w:hAnsi="Times New Roman"/>
          <w:b/>
          <w:sz w:val="24"/>
          <w:szCs w:val="24"/>
        </w:rPr>
        <w:t>5</w:t>
      </w:r>
      <w:r w:rsidRPr="00132845">
        <w:rPr>
          <w:rFonts w:ascii="Times New Roman" w:hAnsi="Times New Roman"/>
          <w:b/>
          <w:sz w:val="24"/>
          <w:szCs w:val="24"/>
          <w:lang w:val="sr-Cyrl-CS"/>
        </w:rPr>
        <w:t xml:space="preserve"> није потребно уписивати произвођача, односно уписује се само ако је други у односу на наведеног произвођача тражене опреме.</w:t>
      </w:r>
    </w:p>
    <w:p w:rsidR="00AF3534" w:rsidRPr="009D4463" w:rsidRDefault="00AF3534" w:rsidP="009D4463">
      <w:pPr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  <w:r w:rsidRPr="009D4463">
        <w:rPr>
          <w:rFonts w:ascii="Times New Roman" w:hAnsi="Times New Roman"/>
          <w:b/>
          <w:sz w:val="24"/>
          <w:szCs w:val="24"/>
        </w:rPr>
        <w:t>Да ли је понуђач у систему ПДВ-а:          ДА      -        НЕ       - (заокружити)</w:t>
      </w:r>
    </w:p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F3534" w:rsidRDefault="00AF3534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AF3534" w:rsidRPr="00AF3534" w:rsidRDefault="00AF3534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3"/>
        <w:gridCol w:w="4677"/>
      </w:tblGrid>
      <w:tr w:rsidR="00AF3534" w:rsidRPr="009D4463" w:rsidTr="00AF3534">
        <w:trPr>
          <w:jc w:val="center"/>
        </w:trPr>
        <w:tc>
          <w:tcPr>
            <w:tcW w:w="4493" w:type="dxa"/>
            <w:tcBorders>
              <w:top w:val="single" w:sz="4" w:space="0" w:color="auto"/>
            </w:tcBorders>
          </w:tcPr>
          <w:p w:rsidR="00AF3534" w:rsidRPr="009D4463" w:rsidRDefault="00AF3534" w:rsidP="004A0F24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9D4463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D4463"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</w:p>
          <w:p w:rsidR="00AF3534" w:rsidRPr="009D4463" w:rsidRDefault="00AF3534" w:rsidP="004A0F24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</w:t>
            </w:r>
            <w:r w:rsidR="009A3BF4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ендарских дана од дана захтева </w:t>
            </w:r>
            <w:r w:rsidR="009A3BF4">
              <w:rPr>
                <w:rFonts w:ascii="Times New Roman" w:hAnsi="Times New Roman"/>
                <w:i/>
                <w:sz w:val="24"/>
                <w:szCs w:val="24"/>
                <w:lang/>
              </w:rPr>
              <w:t>н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аручиоца)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F3534" w:rsidRPr="009D4463" w:rsidRDefault="00AF3534" w:rsidP="004A0F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F3534" w:rsidRPr="009D4463" w:rsidRDefault="00AF3534" w:rsidP="004A0F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AF3534" w:rsidRPr="009D4463" w:rsidTr="00AF3534">
        <w:trPr>
          <w:jc w:val="center"/>
        </w:trPr>
        <w:tc>
          <w:tcPr>
            <w:tcW w:w="4493" w:type="dxa"/>
            <w:vAlign w:val="center"/>
          </w:tcPr>
          <w:p w:rsidR="00AF3534" w:rsidRPr="009D4463" w:rsidRDefault="00AF3534" w:rsidP="004A0F2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</w:p>
          <w:p w:rsidR="00AF3534" w:rsidRPr="009D4463" w:rsidRDefault="00AF3534" w:rsidP="004A0F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AF3534" w:rsidRPr="009D4463" w:rsidRDefault="00AF3534" w:rsidP="004A0F2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F3534" w:rsidRPr="009D4463" w:rsidRDefault="00AF3534" w:rsidP="004A0F2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</w:tbl>
    <w:p w:rsidR="00B46AD7" w:rsidRPr="009D4463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46AD7" w:rsidRPr="009D4463" w:rsidRDefault="00F86DBF" w:rsidP="00C86581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9D4463">
        <w:rPr>
          <w:rFonts w:ascii="Times New Roman" w:hAnsi="Times New Roman"/>
          <w:sz w:val="24"/>
          <w:szCs w:val="24"/>
        </w:rPr>
        <w:t>Трошкове испоруке урач</w:t>
      </w:r>
      <w:r w:rsidR="00B46AD7" w:rsidRPr="009D4463">
        <w:rPr>
          <w:rFonts w:ascii="Times New Roman" w:hAnsi="Times New Roman"/>
          <w:sz w:val="24"/>
          <w:szCs w:val="24"/>
        </w:rPr>
        <w:t>унати у цену</w:t>
      </w:r>
      <w:r w:rsidR="00F60098" w:rsidRPr="009D4463">
        <w:rPr>
          <w:rFonts w:ascii="Times New Roman" w:hAnsi="Times New Roman"/>
          <w:sz w:val="24"/>
          <w:szCs w:val="24"/>
        </w:rPr>
        <w:t xml:space="preserve"> или додати као посебну ставку уз понуду/предрачун</w:t>
      </w:r>
      <w:r w:rsidR="00C70408" w:rsidRPr="009D4463">
        <w:rPr>
          <w:rFonts w:ascii="Times New Roman" w:hAnsi="Times New Roman"/>
          <w:sz w:val="24"/>
          <w:szCs w:val="24"/>
        </w:rPr>
        <w:t>.</w:t>
      </w:r>
      <w:r w:rsidR="00E63F1E" w:rsidRPr="009D4463">
        <w:rPr>
          <w:rFonts w:ascii="Times New Roman" w:hAnsi="Times New Roman"/>
          <w:sz w:val="24"/>
          <w:szCs w:val="24"/>
        </w:rPr>
        <w:t xml:space="preserve"> Уколико изабрани понуђач има </w:t>
      </w:r>
      <w:r w:rsidR="00C86581">
        <w:rPr>
          <w:rFonts w:ascii="Times New Roman" w:hAnsi="Times New Roman"/>
          <w:sz w:val="24"/>
          <w:szCs w:val="24"/>
        </w:rPr>
        <w:t>пословницу/</w:t>
      </w:r>
      <w:r w:rsidR="00E63F1E" w:rsidRPr="009D4463">
        <w:rPr>
          <w:rFonts w:ascii="Times New Roman" w:hAnsi="Times New Roman"/>
          <w:sz w:val="24"/>
          <w:szCs w:val="24"/>
        </w:rPr>
        <w:t>продавницу у Крагујевцу, по договору, роба може б</w:t>
      </w:r>
      <w:r w:rsidR="007E2C42">
        <w:rPr>
          <w:rFonts w:ascii="Times New Roman" w:hAnsi="Times New Roman"/>
          <w:sz w:val="24"/>
          <w:szCs w:val="24"/>
        </w:rPr>
        <w:t>ити преузета и лично од стране н</w:t>
      </w:r>
      <w:r w:rsidR="00E63F1E" w:rsidRPr="009D4463">
        <w:rPr>
          <w:rFonts w:ascii="Times New Roman" w:hAnsi="Times New Roman"/>
          <w:sz w:val="24"/>
          <w:szCs w:val="24"/>
        </w:rPr>
        <w:t>аручиоца.</w:t>
      </w:r>
    </w:p>
    <w:p w:rsidR="00D70152" w:rsidRPr="009D4463" w:rsidRDefault="00D70152" w:rsidP="00C86581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 xml:space="preserve"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</w:t>
      </w:r>
      <w:r w:rsidR="00A300FE" w:rsidRPr="009D4463">
        <w:rPr>
          <w:rFonts w:ascii="Times New Roman" w:hAnsi="Times New Roman"/>
          <w:sz w:val="24"/>
          <w:szCs w:val="24"/>
          <w:lang w:val="sr-Cyrl-CS"/>
        </w:rPr>
        <w:t xml:space="preserve">узети </w:t>
      </w:r>
      <w:r w:rsidRPr="009D4463">
        <w:rPr>
          <w:rFonts w:ascii="Times New Roman" w:hAnsi="Times New Roman"/>
          <w:sz w:val="24"/>
          <w:szCs w:val="24"/>
          <w:lang w:val="sr-Cyrl-CS"/>
        </w:rPr>
        <w:t xml:space="preserve"> цена без пореза на додату вредност.</w:t>
      </w:r>
    </w:p>
    <w:p w:rsidR="00D70152" w:rsidRPr="009D4463" w:rsidRDefault="00D70152" w:rsidP="009D4463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Уговорена цена садржи све остале зависне трошкове.</w:t>
      </w:r>
    </w:p>
    <w:p w:rsidR="00D70152" w:rsidRPr="009D4463" w:rsidRDefault="00D70152" w:rsidP="00C86581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 случају рекламације, изабрани понуђач је дужан да отклони грешку у најкраћем могућ</w:t>
      </w:r>
      <w:r w:rsidR="007E2C42">
        <w:rPr>
          <w:rFonts w:ascii="Times New Roman" w:hAnsi="Times New Roman"/>
          <w:sz w:val="24"/>
          <w:szCs w:val="24"/>
          <w:lang w:val="sr-Cyrl-CS"/>
        </w:rPr>
        <w:t>ем року од улагања рекламације н</w:t>
      </w:r>
      <w:r w:rsidRPr="009D4463">
        <w:rPr>
          <w:rFonts w:ascii="Times New Roman" w:hAnsi="Times New Roman"/>
          <w:sz w:val="24"/>
          <w:szCs w:val="24"/>
          <w:lang w:val="sr-Cyrl-CS"/>
        </w:rPr>
        <w:t>аручиоца.</w:t>
      </w:r>
    </w:p>
    <w:p w:rsidR="00D70152" w:rsidRPr="009D4463" w:rsidRDefault="00D70152" w:rsidP="009D4463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Изабраном понуђачу биће издата наруџбеница.</w:t>
      </w:r>
    </w:p>
    <w:p w:rsidR="00D70152" w:rsidRPr="009D4463" w:rsidRDefault="00D70152" w:rsidP="00D70152">
      <w:pPr>
        <w:rPr>
          <w:rFonts w:ascii="Times New Roman" w:hAnsi="Times New Roman"/>
          <w:sz w:val="24"/>
          <w:szCs w:val="24"/>
        </w:rPr>
      </w:pPr>
    </w:p>
    <w:p w:rsidR="00D70152" w:rsidRPr="005B678C" w:rsidRDefault="00D70152" w:rsidP="00D70152">
      <w:pPr>
        <w:pStyle w:val="Default"/>
        <w:jc w:val="both"/>
        <w:rPr>
          <w:color w:val="auto"/>
          <w:lang w:val="ru-RU"/>
        </w:rPr>
      </w:pPr>
      <w:r w:rsidRPr="005B678C">
        <w:rPr>
          <w:color w:val="auto"/>
          <w:lang w:val="ru-RU"/>
        </w:rPr>
        <w:t xml:space="preserve">Место:_____________                                                            </w:t>
      </w:r>
      <w:r w:rsidRPr="009D4463">
        <w:rPr>
          <w:color w:val="auto"/>
          <w:lang w:val="sr-Cyrl-CS"/>
        </w:rPr>
        <w:t xml:space="preserve">                  </w:t>
      </w:r>
      <w:r w:rsidR="00A300FE" w:rsidRPr="009D4463">
        <w:rPr>
          <w:color w:val="auto"/>
          <w:lang w:val="sr-Cyrl-CS"/>
        </w:rPr>
        <w:t xml:space="preserve">      </w:t>
      </w:r>
      <w:r w:rsidRPr="009D4463">
        <w:rPr>
          <w:color w:val="auto"/>
          <w:lang w:val="sr-Cyrl-CS"/>
        </w:rPr>
        <w:t>Понуђач</w:t>
      </w:r>
      <w:r w:rsidRPr="005B678C">
        <w:rPr>
          <w:color w:val="auto"/>
          <w:lang w:val="ru-RU"/>
        </w:rPr>
        <w:t>:</w:t>
      </w:r>
    </w:p>
    <w:p w:rsidR="00D70152" w:rsidRPr="009D4463" w:rsidRDefault="00D70152" w:rsidP="00D70152">
      <w:pPr>
        <w:pStyle w:val="Default"/>
        <w:jc w:val="both"/>
        <w:rPr>
          <w:color w:val="auto"/>
          <w:lang w:val="sr-Cyrl-CS"/>
        </w:rPr>
      </w:pPr>
    </w:p>
    <w:p w:rsidR="00D70152" w:rsidRPr="009D4463" w:rsidRDefault="00D70152" w:rsidP="00A300FE">
      <w:pPr>
        <w:tabs>
          <w:tab w:val="left" w:pos="8789"/>
        </w:tabs>
        <w:rPr>
          <w:rFonts w:ascii="Times New Roman" w:hAnsi="Times New Roman"/>
          <w:sz w:val="24"/>
          <w:szCs w:val="24"/>
        </w:rPr>
      </w:pPr>
      <w:r w:rsidRPr="009D4463">
        <w:rPr>
          <w:rFonts w:ascii="Times New Roman" w:hAnsi="Times New Roman"/>
          <w:sz w:val="24"/>
          <w:szCs w:val="24"/>
        </w:rPr>
        <w:t xml:space="preserve">Датум:_____________                         </w:t>
      </w:r>
      <w:r w:rsidR="009D4463">
        <w:rPr>
          <w:rFonts w:ascii="Times New Roman" w:hAnsi="Times New Roman"/>
          <w:sz w:val="24"/>
          <w:szCs w:val="24"/>
        </w:rPr>
        <w:t xml:space="preserve">            </w:t>
      </w:r>
      <w:r w:rsidRPr="009D4463">
        <w:rPr>
          <w:rFonts w:ascii="Times New Roman" w:hAnsi="Times New Roman"/>
          <w:sz w:val="24"/>
          <w:szCs w:val="24"/>
        </w:rPr>
        <w:t xml:space="preserve">М.П.                    </w:t>
      </w:r>
      <w:r w:rsidR="00A300FE" w:rsidRPr="009D4463">
        <w:rPr>
          <w:rFonts w:ascii="Times New Roman" w:hAnsi="Times New Roman"/>
          <w:sz w:val="24"/>
          <w:szCs w:val="24"/>
        </w:rPr>
        <w:t xml:space="preserve">                 </w:t>
      </w:r>
      <w:r w:rsidRPr="009D4463">
        <w:rPr>
          <w:rFonts w:ascii="Times New Roman" w:hAnsi="Times New Roman"/>
          <w:sz w:val="24"/>
          <w:szCs w:val="24"/>
        </w:rPr>
        <w:t xml:space="preserve"> ____________</w:t>
      </w:r>
      <w:r w:rsidRPr="009D4463">
        <w:rPr>
          <w:rFonts w:ascii="Times New Roman" w:hAnsi="Times New Roman"/>
          <w:sz w:val="24"/>
          <w:szCs w:val="24"/>
          <w:lang w:val="sr-Cyrl-CS"/>
        </w:rPr>
        <w:t>_______</w:t>
      </w:r>
      <w:r w:rsidRPr="009D4463">
        <w:rPr>
          <w:rFonts w:ascii="Times New Roman" w:hAnsi="Times New Roman"/>
          <w:sz w:val="24"/>
          <w:szCs w:val="24"/>
        </w:rPr>
        <w:t>_________</w:t>
      </w:r>
    </w:p>
    <w:p w:rsidR="00D70152" w:rsidRPr="009D4463" w:rsidRDefault="00D70152" w:rsidP="00326F4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46AD7" w:rsidRPr="009D4463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4463">
        <w:rPr>
          <w:rFonts w:ascii="Times New Roman" w:hAnsi="Times New Roman"/>
          <w:b/>
          <w:sz w:val="24"/>
          <w:szCs w:val="24"/>
        </w:rPr>
        <w:br w:type="page"/>
      </w:r>
    </w:p>
    <w:p w:rsidR="00B46AD7" w:rsidRPr="009D4463" w:rsidRDefault="0009647C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2</w:t>
      </w:r>
      <w:r>
        <w:rPr>
          <w:rFonts w:ascii="Times New Roman" w:hAnsi="Times New Roman"/>
          <w:b/>
          <w:sz w:val="24"/>
          <w:szCs w:val="24"/>
          <w:lang/>
        </w:rPr>
        <w:t>.</w:t>
      </w:r>
      <w:r w:rsidR="00B46AD7" w:rsidRPr="009D4463">
        <w:rPr>
          <w:rFonts w:ascii="Times New Roman" w:hAnsi="Times New Roman"/>
          <w:b/>
          <w:sz w:val="24"/>
          <w:szCs w:val="24"/>
          <w:lang w:val="sr-Cyrl-CS"/>
        </w:rPr>
        <w:t xml:space="preserve"> 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  <w:r w:rsidR="00403315" w:rsidRPr="009D4463">
              <w:rPr>
                <w:rFonts w:ascii="Times New Roman" w:hAnsi="Times New Roman"/>
                <w:sz w:val="24"/>
                <w:szCs w:val="24"/>
              </w:rPr>
              <w:t xml:space="preserve"> и седиште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понуђача: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9D4463" w:rsidTr="00B7261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9D4463" w:rsidRDefault="00B46AD7" w:rsidP="00B72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9089B">
      <w:footerReference w:type="default" r:id="rId11"/>
      <w:pgSz w:w="11906" w:h="16838"/>
      <w:pgMar w:top="1134" w:right="1133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D31" w:rsidRDefault="005E4D31" w:rsidP="00F76A41">
      <w:pPr>
        <w:spacing w:after="0" w:line="240" w:lineRule="auto"/>
      </w:pPr>
      <w:r>
        <w:separator/>
      </w:r>
    </w:p>
  </w:endnote>
  <w:endnote w:type="continuationSeparator" w:id="0">
    <w:p w:rsidR="005E4D31" w:rsidRDefault="005E4D31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B7261A" w:rsidRPr="00F76A41" w:rsidRDefault="00515875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B7261A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1B0584">
          <w:rPr>
            <w:b/>
            <w:noProof/>
          </w:rPr>
          <w:t>2</w:t>
        </w:r>
        <w:r w:rsidRPr="00F76A41">
          <w:rPr>
            <w:b/>
          </w:rPr>
          <w:fldChar w:fldCharType="end"/>
        </w:r>
      </w:p>
    </w:sdtContent>
  </w:sdt>
  <w:p w:rsidR="00B7261A" w:rsidRPr="00F76A41" w:rsidRDefault="00B7261A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D31" w:rsidRDefault="005E4D31" w:rsidP="00F76A41">
      <w:pPr>
        <w:spacing w:after="0" w:line="240" w:lineRule="auto"/>
      </w:pPr>
      <w:r>
        <w:separator/>
      </w:r>
    </w:p>
  </w:footnote>
  <w:footnote w:type="continuationSeparator" w:id="0">
    <w:p w:rsidR="005E4D31" w:rsidRDefault="005E4D31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5167"/>
    <w:multiLevelType w:val="hybridMultilevel"/>
    <w:tmpl w:val="B4722D5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B2482"/>
    <w:multiLevelType w:val="hybridMultilevel"/>
    <w:tmpl w:val="00BC8C8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0">
    <w:nsid w:val="691F0DAF"/>
    <w:multiLevelType w:val="hybridMultilevel"/>
    <w:tmpl w:val="6754794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55C3"/>
    <w:rsid w:val="00073119"/>
    <w:rsid w:val="00081A62"/>
    <w:rsid w:val="00086E45"/>
    <w:rsid w:val="0009647C"/>
    <w:rsid w:val="00097C41"/>
    <w:rsid w:val="000A0265"/>
    <w:rsid w:val="000B2340"/>
    <w:rsid w:val="000B266B"/>
    <w:rsid w:val="000C3B58"/>
    <w:rsid w:val="000C3D9F"/>
    <w:rsid w:val="000C4366"/>
    <w:rsid w:val="000C4B5E"/>
    <w:rsid w:val="000C689D"/>
    <w:rsid w:val="000D1263"/>
    <w:rsid w:val="000E2AFB"/>
    <w:rsid w:val="000F2BE8"/>
    <w:rsid w:val="0011372C"/>
    <w:rsid w:val="00113880"/>
    <w:rsid w:val="001176F3"/>
    <w:rsid w:val="00130E9C"/>
    <w:rsid w:val="00132845"/>
    <w:rsid w:val="001445AD"/>
    <w:rsid w:val="00147B9C"/>
    <w:rsid w:val="00150C95"/>
    <w:rsid w:val="001717F7"/>
    <w:rsid w:val="00171DDB"/>
    <w:rsid w:val="00176F3F"/>
    <w:rsid w:val="00176F96"/>
    <w:rsid w:val="0019146F"/>
    <w:rsid w:val="0019291D"/>
    <w:rsid w:val="001967E7"/>
    <w:rsid w:val="001A0646"/>
    <w:rsid w:val="001A3F0B"/>
    <w:rsid w:val="001B0584"/>
    <w:rsid w:val="001C48C8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0A0"/>
    <w:rsid w:val="00260219"/>
    <w:rsid w:val="00275C52"/>
    <w:rsid w:val="00277D34"/>
    <w:rsid w:val="002915F5"/>
    <w:rsid w:val="002A544E"/>
    <w:rsid w:val="002C1FCD"/>
    <w:rsid w:val="002C3AA2"/>
    <w:rsid w:val="002C7CC2"/>
    <w:rsid w:val="002D13E4"/>
    <w:rsid w:val="002D1517"/>
    <w:rsid w:val="002D5D10"/>
    <w:rsid w:val="002F2278"/>
    <w:rsid w:val="002F3658"/>
    <w:rsid w:val="002F78EA"/>
    <w:rsid w:val="00301394"/>
    <w:rsid w:val="00302023"/>
    <w:rsid w:val="00310B4A"/>
    <w:rsid w:val="00313FE8"/>
    <w:rsid w:val="00323982"/>
    <w:rsid w:val="00326F45"/>
    <w:rsid w:val="00327010"/>
    <w:rsid w:val="00330FDE"/>
    <w:rsid w:val="003536FB"/>
    <w:rsid w:val="003612C4"/>
    <w:rsid w:val="00362B88"/>
    <w:rsid w:val="00365363"/>
    <w:rsid w:val="003744EA"/>
    <w:rsid w:val="003A5350"/>
    <w:rsid w:val="003C1B5B"/>
    <w:rsid w:val="003D25A1"/>
    <w:rsid w:val="003D5B69"/>
    <w:rsid w:val="003E427D"/>
    <w:rsid w:val="003F5F78"/>
    <w:rsid w:val="003F658E"/>
    <w:rsid w:val="00403315"/>
    <w:rsid w:val="00415353"/>
    <w:rsid w:val="00415C60"/>
    <w:rsid w:val="00433CA6"/>
    <w:rsid w:val="0046512E"/>
    <w:rsid w:val="0046793B"/>
    <w:rsid w:val="0048276B"/>
    <w:rsid w:val="004B4B11"/>
    <w:rsid w:val="004C61FA"/>
    <w:rsid w:val="004F7E79"/>
    <w:rsid w:val="00515875"/>
    <w:rsid w:val="005243D4"/>
    <w:rsid w:val="005273C0"/>
    <w:rsid w:val="00530E28"/>
    <w:rsid w:val="0053124A"/>
    <w:rsid w:val="005312AF"/>
    <w:rsid w:val="00540092"/>
    <w:rsid w:val="005555B3"/>
    <w:rsid w:val="00571DEA"/>
    <w:rsid w:val="0057230B"/>
    <w:rsid w:val="005735BB"/>
    <w:rsid w:val="00581C03"/>
    <w:rsid w:val="0058655B"/>
    <w:rsid w:val="005938C9"/>
    <w:rsid w:val="005A4528"/>
    <w:rsid w:val="005A6E86"/>
    <w:rsid w:val="005B395D"/>
    <w:rsid w:val="005B678C"/>
    <w:rsid w:val="005C0B91"/>
    <w:rsid w:val="005D2FAB"/>
    <w:rsid w:val="005D6F0A"/>
    <w:rsid w:val="005E03A6"/>
    <w:rsid w:val="005E4D31"/>
    <w:rsid w:val="005E5F96"/>
    <w:rsid w:val="005F1B77"/>
    <w:rsid w:val="005F1F0E"/>
    <w:rsid w:val="005F387A"/>
    <w:rsid w:val="0060027C"/>
    <w:rsid w:val="00621CD8"/>
    <w:rsid w:val="00623343"/>
    <w:rsid w:val="00630CC1"/>
    <w:rsid w:val="00635D6C"/>
    <w:rsid w:val="0064772D"/>
    <w:rsid w:val="0066034F"/>
    <w:rsid w:val="006656EB"/>
    <w:rsid w:val="00670E34"/>
    <w:rsid w:val="00672440"/>
    <w:rsid w:val="006726F6"/>
    <w:rsid w:val="00674650"/>
    <w:rsid w:val="006835B2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7E2C42"/>
    <w:rsid w:val="008007A9"/>
    <w:rsid w:val="00806178"/>
    <w:rsid w:val="00812FE8"/>
    <w:rsid w:val="00821630"/>
    <w:rsid w:val="00822E9E"/>
    <w:rsid w:val="0082604B"/>
    <w:rsid w:val="00826874"/>
    <w:rsid w:val="00831471"/>
    <w:rsid w:val="00833BD6"/>
    <w:rsid w:val="00845EAF"/>
    <w:rsid w:val="00846B97"/>
    <w:rsid w:val="00851F52"/>
    <w:rsid w:val="0085602B"/>
    <w:rsid w:val="00866CFC"/>
    <w:rsid w:val="00881289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9053DA"/>
    <w:rsid w:val="009065C0"/>
    <w:rsid w:val="00911214"/>
    <w:rsid w:val="00913865"/>
    <w:rsid w:val="00913C7A"/>
    <w:rsid w:val="00922D7B"/>
    <w:rsid w:val="00930C2A"/>
    <w:rsid w:val="009357C1"/>
    <w:rsid w:val="00954B32"/>
    <w:rsid w:val="00961597"/>
    <w:rsid w:val="00973C5C"/>
    <w:rsid w:val="009762BE"/>
    <w:rsid w:val="0099089B"/>
    <w:rsid w:val="009940E3"/>
    <w:rsid w:val="009A0684"/>
    <w:rsid w:val="009A37A4"/>
    <w:rsid w:val="009A3BF4"/>
    <w:rsid w:val="009A4AFF"/>
    <w:rsid w:val="009A7D89"/>
    <w:rsid w:val="009B483C"/>
    <w:rsid w:val="009C24D2"/>
    <w:rsid w:val="009D4463"/>
    <w:rsid w:val="009E681A"/>
    <w:rsid w:val="009F6D20"/>
    <w:rsid w:val="009F6D89"/>
    <w:rsid w:val="00A07E36"/>
    <w:rsid w:val="00A2602B"/>
    <w:rsid w:val="00A300FE"/>
    <w:rsid w:val="00A33043"/>
    <w:rsid w:val="00A367B1"/>
    <w:rsid w:val="00A427CF"/>
    <w:rsid w:val="00A755DF"/>
    <w:rsid w:val="00A80207"/>
    <w:rsid w:val="00A842F2"/>
    <w:rsid w:val="00A849C3"/>
    <w:rsid w:val="00A9478D"/>
    <w:rsid w:val="00AA47C4"/>
    <w:rsid w:val="00AE5E58"/>
    <w:rsid w:val="00AF3534"/>
    <w:rsid w:val="00B23BD3"/>
    <w:rsid w:val="00B2536D"/>
    <w:rsid w:val="00B46130"/>
    <w:rsid w:val="00B46AD7"/>
    <w:rsid w:val="00B67EE3"/>
    <w:rsid w:val="00B7261A"/>
    <w:rsid w:val="00B75CAC"/>
    <w:rsid w:val="00B766B3"/>
    <w:rsid w:val="00B83169"/>
    <w:rsid w:val="00B867A6"/>
    <w:rsid w:val="00B94CB2"/>
    <w:rsid w:val="00B965CC"/>
    <w:rsid w:val="00B97A79"/>
    <w:rsid w:val="00BA5122"/>
    <w:rsid w:val="00BC459B"/>
    <w:rsid w:val="00BC6310"/>
    <w:rsid w:val="00BD2849"/>
    <w:rsid w:val="00BD556C"/>
    <w:rsid w:val="00BE693B"/>
    <w:rsid w:val="00BF369C"/>
    <w:rsid w:val="00BF5749"/>
    <w:rsid w:val="00BF7777"/>
    <w:rsid w:val="00C06A63"/>
    <w:rsid w:val="00C1032A"/>
    <w:rsid w:val="00C11794"/>
    <w:rsid w:val="00C178AB"/>
    <w:rsid w:val="00C20521"/>
    <w:rsid w:val="00C24EEC"/>
    <w:rsid w:val="00C268A9"/>
    <w:rsid w:val="00C564FF"/>
    <w:rsid w:val="00C70408"/>
    <w:rsid w:val="00C80936"/>
    <w:rsid w:val="00C832CA"/>
    <w:rsid w:val="00C84922"/>
    <w:rsid w:val="00C86581"/>
    <w:rsid w:val="00C907FB"/>
    <w:rsid w:val="00CA02CC"/>
    <w:rsid w:val="00CA295F"/>
    <w:rsid w:val="00CA77CB"/>
    <w:rsid w:val="00CA7824"/>
    <w:rsid w:val="00CB7C4D"/>
    <w:rsid w:val="00CC06F5"/>
    <w:rsid w:val="00CC2689"/>
    <w:rsid w:val="00CC3698"/>
    <w:rsid w:val="00CD70A5"/>
    <w:rsid w:val="00D04324"/>
    <w:rsid w:val="00D10F21"/>
    <w:rsid w:val="00D238ED"/>
    <w:rsid w:val="00D2550C"/>
    <w:rsid w:val="00D32C59"/>
    <w:rsid w:val="00D47D96"/>
    <w:rsid w:val="00D53D1F"/>
    <w:rsid w:val="00D70152"/>
    <w:rsid w:val="00D806E3"/>
    <w:rsid w:val="00D87511"/>
    <w:rsid w:val="00D92F6C"/>
    <w:rsid w:val="00DA02D7"/>
    <w:rsid w:val="00DA101E"/>
    <w:rsid w:val="00DB72C6"/>
    <w:rsid w:val="00DD1CEE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37643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2C75"/>
    <w:rsid w:val="00EE4EE1"/>
    <w:rsid w:val="00EE5C46"/>
    <w:rsid w:val="00EF0858"/>
    <w:rsid w:val="00EF2820"/>
    <w:rsid w:val="00EF4D29"/>
    <w:rsid w:val="00F10EE4"/>
    <w:rsid w:val="00F14AAD"/>
    <w:rsid w:val="00F15DFF"/>
    <w:rsid w:val="00F21596"/>
    <w:rsid w:val="00F241ED"/>
    <w:rsid w:val="00F25E92"/>
    <w:rsid w:val="00F272CE"/>
    <w:rsid w:val="00F310F2"/>
    <w:rsid w:val="00F33F34"/>
    <w:rsid w:val="00F36971"/>
    <w:rsid w:val="00F42498"/>
    <w:rsid w:val="00F60098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B7792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D70152"/>
    <w:rPr>
      <w:sz w:val="22"/>
      <w:szCs w:val="22"/>
      <w:lang w:val="sr-Latn-CS" w:eastAsia="sr-Latn-CS"/>
    </w:rPr>
  </w:style>
  <w:style w:type="paragraph" w:customStyle="1" w:styleId="Default">
    <w:name w:val="Default"/>
    <w:rsid w:val="00D70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kfak.kg.ac.rs/sr/fakultet-menu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F79A-9504-4BC7-B392-D7CBF4C7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4446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miljana.ivanovic</cp:lastModifiedBy>
  <cp:revision>46</cp:revision>
  <cp:lastPrinted>2024-03-22T11:08:00Z</cp:lastPrinted>
  <dcterms:created xsi:type="dcterms:W3CDTF">2024-02-28T07:10:00Z</dcterms:created>
  <dcterms:modified xsi:type="dcterms:W3CDTF">2024-03-22T11:37:00Z</dcterms:modified>
</cp:coreProperties>
</file>